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3" w:type="dxa"/>
        <w:jc w:val="center"/>
        <w:tblLook w:val="01E0" w:firstRow="1" w:lastRow="1" w:firstColumn="1" w:lastColumn="1" w:noHBand="0" w:noVBand="0"/>
      </w:tblPr>
      <w:tblGrid>
        <w:gridCol w:w="4210"/>
        <w:gridCol w:w="5403"/>
      </w:tblGrid>
      <w:tr w:rsidR="00001BF3" w:rsidRPr="009D6693" w14:paraId="2A613F9E" w14:textId="77777777" w:rsidTr="00E37B45">
        <w:trPr>
          <w:trHeight w:val="987"/>
          <w:jc w:val="center"/>
        </w:trPr>
        <w:tc>
          <w:tcPr>
            <w:tcW w:w="4210" w:type="dxa"/>
          </w:tcPr>
          <w:p w14:paraId="1A1C0F89" w14:textId="77777777" w:rsidR="00001BF3" w:rsidRPr="009D6693" w:rsidRDefault="00001BF3" w:rsidP="00E37B45">
            <w:pPr>
              <w:ind w:right="-146"/>
              <w:jc w:val="center"/>
              <w:rPr>
                <w:sz w:val="26"/>
                <w:szCs w:val="26"/>
              </w:rPr>
            </w:pPr>
            <w:r w:rsidRPr="009D6693">
              <w:rPr>
                <w:sz w:val="26"/>
                <w:szCs w:val="26"/>
              </w:rPr>
              <w:t>BỘ Y TẾ</w:t>
            </w:r>
          </w:p>
          <w:p w14:paraId="418CC446" w14:textId="77777777" w:rsidR="00001BF3" w:rsidRPr="009D6693" w:rsidRDefault="00001BF3" w:rsidP="00E37B45">
            <w:pPr>
              <w:ind w:right="-146"/>
              <w:jc w:val="center"/>
              <w:rPr>
                <w:b/>
                <w:spacing w:val="-8"/>
                <w:sz w:val="26"/>
                <w:szCs w:val="26"/>
              </w:rPr>
            </w:pPr>
            <w:r w:rsidRPr="009D6693">
              <w:rPr>
                <w:b/>
                <w:spacing w:val="-8"/>
                <w:sz w:val="26"/>
                <w:szCs w:val="26"/>
              </w:rPr>
              <w:t xml:space="preserve">TRUNG TÂM MUA SẮM </w:t>
            </w:r>
          </w:p>
          <w:p w14:paraId="50529289" w14:textId="77777777" w:rsidR="00001BF3" w:rsidRPr="009D6693" w:rsidRDefault="00001BF3" w:rsidP="00E37B45">
            <w:pPr>
              <w:ind w:right="-146"/>
              <w:jc w:val="center"/>
              <w:rPr>
                <w:sz w:val="28"/>
                <w:szCs w:val="28"/>
              </w:rPr>
            </w:pPr>
            <w:r w:rsidRPr="009D6693">
              <w:rPr>
                <w:b/>
                <w:noProof/>
                <w:spacing w:val="-8"/>
                <w:sz w:val="26"/>
                <w:szCs w:val="26"/>
                <w:lang w:val="en-GB" w:eastAsia="en-GB"/>
              </w:rPr>
              <mc:AlternateContent>
                <mc:Choice Requires="wps">
                  <w:drawing>
                    <wp:anchor distT="0" distB="0" distL="114300" distR="114300" simplePos="0" relativeHeight="251659264" behindDoc="0" locked="0" layoutInCell="1" allowOverlap="1" wp14:anchorId="06EFEEF9" wp14:editId="3DAF8193">
                      <wp:simplePos x="0" y="0"/>
                      <wp:positionH relativeFrom="column">
                        <wp:posOffset>893776</wp:posOffset>
                      </wp:positionH>
                      <wp:positionV relativeFrom="paragraph">
                        <wp:posOffset>196215</wp:posOffset>
                      </wp:positionV>
                      <wp:extent cx="828040" cy="0"/>
                      <wp:effectExtent l="0" t="0" r="0" b="0"/>
                      <wp:wrapNone/>
                      <wp:docPr id="173603208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E6CF837" id="_x0000_t32" coordsize="21600,21600" o:spt="32" o:oned="t" path="m,l21600,21600e" filled="f">
                      <v:path arrowok="t" fillok="f" o:connecttype="none"/>
                      <o:lock v:ext="edit" shapetype="t"/>
                    </v:shapetype>
                    <v:shape id="Straight Arrow Connector 2" o:spid="_x0000_s1026" type="#_x0000_t32" style="position:absolute;margin-left:70.4pt;margin-top:15.45pt;width:6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"/>
                  </w:pict>
                </mc:Fallback>
              </mc:AlternateContent>
            </w:r>
            <w:r w:rsidRPr="009D6693">
              <w:rPr>
                <w:b/>
                <w:spacing w:val="-8"/>
                <w:sz w:val="26"/>
                <w:szCs w:val="26"/>
              </w:rPr>
              <w:t>TẬP TRUNG THUỐC QUỐC GIA</w:t>
            </w:r>
          </w:p>
        </w:tc>
        <w:tc>
          <w:tcPr>
            <w:tcW w:w="5403" w:type="dxa"/>
          </w:tcPr>
          <w:p w14:paraId="0ACC7B32" w14:textId="77777777" w:rsidR="00001BF3" w:rsidRPr="009D6693" w:rsidRDefault="00001BF3" w:rsidP="00E37B45">
            <w:pPr>
              <w:ind w:left="-222" w:right="-4"/>
              <w:jc w:val="center"/>
              <w:rPr>
                <w:b/>
                <w:spacing w:val="-10"/>
                <w:sz w:val="26"/>
                <w:szCs w:val="26"/>
              </w:rPr>
            </w:pPr>
            <w:r w:rsidRPr="009D6693">
              <w:rPr>
                <w:b/>
                <w:spacing w:val="-10"/>
                <w:sz w:val="26"/>
                <w:szCs w:val="26"/>
              </w:rPr>
              <w:t>CỘNG HÒA XÃ HỘI CHỦ NGHĨA VIỆT NAM</w:t>
            </w:r>
          </w:p>
          <w:p w14:paraId="619EF671" w14:textId="77777777" w:rsidR="00001BF3" w:rsidRPr="009D6693" w:rsidRDefault="00001BF3" w:rsidP="00E37B45">
            <w:pPr>
              <w:ind w:left="-222"/>
              <w:jc w:val="center"/>
              <w:rPr>
                <w:b/>
                <w:sz w:val="28"/>
                <w:szCs w:val="28"/>
              </w:rPr>
            </w:pPr>
            <w:r w:rsidRPr="009D6693">
              <w:rPr>
                <w:noProof/>
                <w:sz w:val="28"/>
                <w:szCs w:val="28"/>
                <w:lang w:val="en-GB" w:eastAsia="en-GB"/>
              </w:rPr>
              <mc:AlternateContent>
                <mc:Choice Requires="wps">
                  <w:drawing>
                    <wp:anchor distT="0" distB="0" distL="114300" distR="114300" simplePos="0" relativeHeight="251660288" behindDoc="0" locked="0" layoutInCell="1" allowOverlap="1" wp14:anchorId="110ACA4F" wp14:editId="65FFED5F">
                      <wp:simplePos x="0" y="0"/>
                      <wp:positionH relativeFrom="column">
                        <wp:posOffset>475615</wp:posOffset>
                      </wp:positionH>
                      <wp:positionV relativeFrom="paragraph">
                        <wp:posOffset>234950</wp:posOffset>
                      </wp:positionV>
                      <wp:extent cx="2195830" cy="0"/>
                      <wp:effectExtent l="10795" t="11430" r="12700" b="7620"/>
                      <wp:wrapNone/>
                      <wp:docPr id="1738272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AFC340F" id="Straight Arrow Connector 1" o:spid="_x0000_s1026" type="#_x0000_t32" style="position:absolute;margin-left:37.45pt;margin-top:18.5pt;width:17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"/>
                  </w:pict>
                </mc:Fallback>
              </mc:AlternateContent>
            </w:r>
            <w:proofErr w:type="spellStart"/>
            <w:r w:rsidRPr="009D6693">
              <w:rPr>
                <w:b/>
                <w:sz w:val="28"/>
                <w:szCs w:val="28"/>
              </w:rPr>
              <w:t>Độc</w:t>
            </w:r>
            <w:proofErr w:type="spellEnd"/>
            <w:r w:rsidRPr="009D6693">
              <w:rPr>
                <w:b/>
                <w:sz w:val="28"/>
                <w:szCs w:val="28"/>
              </w:rPr>
              <w:t xml:space="preserve"> </w:t>
            </w:r>
            <w:proofErr w:type="spellStart"/>
            <w:r w:rsidRPr="009D6693">
              <w:rPr>
                <w:b/>
                <w:sz w:val="28"/>
                <w:szCs w:val="28"/>
              </w:rPr>
              <w:t>lập</w:t>
            </w:r>
            <w:proofErr w:type="spellEnd"/>
            <w:r w:rsidRPr="009D6693">
              <w:rPr>
                <w:b/>
                <w:sz w:val="28"/>
                <w:szCs w:val="28"/>
              </w:rPr>
              <w:t xml:space="preserve"> - </w:t>
            </w:r>
            <w:proofErr w:type="spellStart"/>
            <w:r w:rsidRPr="009D6693">
              <w:rPr>
                <w:b/>
                <w:sz w:val="28"/>
                <w:szCs w:val="28"/>
              </w:rPr>
              <w:t>Tự</w:t>
            </w:r>
            <w:proofErr w:type="spellEnd"/>
            <w:r w:rsidRPr="009D6693">
              <w:rPr>
                <w:b/>
                <w:sz w:val="28"/>
                <w:szCs w:val="28"/>
              </w:rPr>
              <w:t xml:space="preserve"> do - </w:t>
            </w:r>
            <w:proofErr w:type="spellStart"/>
            <w:r w:rsidRPr="009D6693">
              <w:rPr>
                <w:b/>
                <w:sz w:val="28"/>
                <w:szCs w:val="28"/>
              </w:rPr>
              <w:t>Hạnh</w:t>
            </w:r>
            <w:proofErr w:type="spellEnd"/>
            <w:r w:rsidRPr="009D6693">
              <w:rPr>
                <w:b/>
                <w:sz w:val="28"/>
                <w:szCs w:val="28"/>
              </w:rPr>
              <w:t xml:space="preserve"> </w:t>
            </w:r>
            <w:proofErr w:type="spellStart"/>
            <w:r w:rsidRPr="009D6693">
              <w:rPr>
                <w:b/>
                <w:sz w:val="28"/>
                <w:szCs w:val="28"/>
              </w:rPr>
              <w:t>phúc</w:t>
            </w:r>
            <w:proofErr w:type="spellEnd"/>
          </w:p>
        </w:tc>
      </w:tr>
      <w:tr w:rsidR="00001BF3" w:rsidRPr="00504D28" w14:paraId="0A234A8E" w14:textId="77777777" w:rsidTr="0005429A">
        <w:trPr>
          <w:trHeight w:val="999"/>
          <w:jc w:val="center"/>
        </w:trPr>
        <w:tc>
          <w:tcPr>
            <w:tcW w:w="4210" w:type="dxa"/>
          </w:tcPr>
          <w:p w14:paraId="6FD25FD2" w14:textId="558C87CA" w:rsidR="00001BF3" w:rsidRPr="009D6693" w:rsidRDefault="00001BF3" w:rsidP="00E37B45">
            <w:pPr>
              <w:ind w:right="-146"/>
              <w:jc w:val="center"/>
              <w:rPr>
                <w:sz w:val="28"/>
                <w:szCs w:val="28"/>
                <w:lang w:val="vi-VN"/>
              </w:rPr>
            </w:pPr>
            <w:proofErr w:type="spellStart"/>
            <w:r w:rsidRPr="009D6693">
              <w:rPr>
                <w:sz w:val="28"/>
                <w:szCs w:val="28"/>
              </w:rPr>
              <w:t>Số</w:t>
            </w:r>
            <w:proofErr w:type="spellEnd"/>
            <w:r w:rsidRPr="009D6693">
              <w:rPr>
                <w:sz w:val="28"/>
                <w:szCs w:val="28"/>
              </w:rPr>
              <w:t>:        /TTMS-</w:t>
            </w:r>
            <w:r w:rsidR="00F76EE9">
              <w:rPr>
                <w:sz w:val="28"/>
                <w:szCs w:val="28"/>
              </w:rPr>
              <w:t>NVĐT</w:t>
            </w:r>
          </w:p>
          <w:p w14:paraId="74B2E9CE" w14:textId="3E0ED00F" w:rsidR="00001BF3" w:rsidRPr="00DA0515" w:rsidRDefault="00001BF3" w:rsidP="00A66630">
            <w:pPr>
              <w:ind w:right="-146"/>
              <w:jc w:val="center"/>
              <w:rPr>
                <w:bCs/>
                <w:lang w:val="vi-VN"/>
              </w:rPr>
            </w:pPr>
            <w:r w:rsidRPr="00C319AC">
              <w:rPr>
                <w:lang w:val="vi-VN"/>
              </w:rPr>
              <w:t xml:space="preserve">V/v </w:t>
            </w:r>
            <w:r w:rsidR="00A30C46">
              <w:rPr>
                <w:lang w:val="vi-VN"/>
              </w:rPr>
              <w:t xml:space="preserve">khảo sát </w:t>
            </w:r>
            <w:r w:rsidR="00BD1587">
              <w:rPr>
                <w:lang w:val="vi-VN"/>
              </w:rPr>
              <w:t>mặt hàng Stent đặt động mạch vành, Thuỷ tinh thể nhân tạo đã sử dụng phục vụ MSTTTQG</w:t>
            </w:r>
          </w:p>
        </w:tc>
        <w:tc>
          <w:tcPr>
            <w:tcW w:w="5403" w:type="dxa"/>
          </w:tcPr>
          <w:p w14:paraId="0EC0810B" w14:textId="04671B80" w:rsidR="00001BF3" w:rsidRPr="009D6693" w:rsidRDefault="00001BF3" w:rsidP="00E37B45">
            <w:pPr>
              <w:ind w:left="-222"/>
              <w:jc w:val="center"/>
              <w:rPr>
                <w:i/>
                <w:sz w:val="28"/>
                <w:szCs w:val="28"/>
                <w:lang w:val="vi-VN"/>
              </w:rPr>
            </w:pPr>
            <w:r w:rsidRPr="009D6693">
              <w:rPr>
                <w:i/>
                <w:sz w:val="28"/>
                <w:szCs w:val="28"/>
                <w:lang w:val="vi-VN"/>
              </w:rPr>
              <w:t xml:space="preserve">Hà Nội, ngày </w:t>
            </w:r>
            <w:r>
              <w:rPr>
                <w:i/>
                <w:sz w:val="28"/>
                <w:szCs w:val="28"/>
                <w:lang w:val="vi-VN"/>
              </w:rPr>
              <w:t xml:space="preserve">     </w:t>
            </w:r>
            <w:r w:rsidRPr="009D6693">
              <w:rPr>
                <w:i/>
                <w:sz w:val="28"/>
                <w:szCs w:val="28"/>
                <w:lang w:val="vi-VN"/>
              </w:rPr>
              <w:t xml:space="preserve"> tháng </w:t>
            </w:r>
            <w:r>
              <w:rPr>
                <w:i/>
                <w:sz w:val="28"/>
                <w:szCs w:val="28"/>
                <w:lang w:val="vi-VN"/>
              </w:rPr>
              <w:t>0</w:t>
            </w:r>
            <w:r w:rsidR="00134FCE">
              <w:rPr>
                <w:i/>
                <w:sz w:val="28"/>
                <w:szCs w:val="28"/>
                <w:lang w:val="vi-VN"/>
              </w:rPr>
              <w:t>2</w:t>
            </w:r>
            <w:r w:rsidRPr="009D6693">
              <w:rPr>
                <w:i/>
                <w:sz w:val="28"/>
                <w:szCs w:val="28"/>
                <w:lang w:val="vi-VN"/>
              </w:rPr>
              <w:t xml:space="preserve"> năm 202</w:t>
            </w:r>
            <w:r>
              <w:rPr>
                <w:i/>
                <w:sz w:val="28"/>
                <w:szCs w:val="28"/>
                <w:lang w:val="vi-VN"/>
              </w:rPr>
              <w:t>6</w:t>
            </w:r>
          </w:p>
        </w:tc>
      </w:tr>
    </w:tbl>
    <w:p w14:paraId="0B7AB89F" w14:textId="77777777" w:rsidR="00504D28" w:rsidRDefault="00001BF3" w:rsidP="00BD1587">
      <w:pPr>
        <w:rPr>
          <w:sz w:val="28"/>
          <w:szCs w:val="28"/>
          <w:lang w:val="vi-VN"/>
        </w:rPr>
      </w:pPr>
      <w:r>
        <w:rPr>
          <w:sz w:val="28"/>
          <w:szCs w:val="28"/>
          <w:lang w:val="vi-VN"/>
        </w:rPr>
        <w:t xml:space="preserve">                          </w:t>
      </w:r>
    </w:p>
    <w:p w14:paraId="4B68F85F" w14:textId="77777777" w:rsidR="00504D28" w:rsidRDefault="00504D28" w:rsidP="00BD1587">
      <w:pPr>
        <w:rPr>
          <w:sz w:val="28"/>
          <w:szCs w:val="28"/>
          <w:lang w:val="vi-VN"/>
        </w:rPr>
      </w:pPr>
    </w:p>
    <w:p w14:paraId="7F82E165" w14:textId="7E09720A" w:rsidR="00BD1587" w:rsidRDefault="00001BF3" w:rsidP="00BD1587">
      <w:pPr>
        <w:rPr>
          <w:sz w:val="28"/>
          <w:szCs w:val="28"/>
          <w:lang w:val="vi-VN"/>
        </w:rPr>
      </w:pPr>
      <w:r>
        <w:rPr>
          <w:sz w:val="28"/>
          <w:szCs w:val="28"/>
          <w:lang w:val="vi-VN"/>
        </w:rPr>
        <w:t xml:space="preserve">  </w:t>
      </w:r>
    </w:p>
    <w:p w14:paraId="30DAA3C0" w14:textId="1A3F5B7F" w:rsidR="00BD1587" w:rsidRDefault="00BD1587" w:rsidP="00BD1587">
      <w:pPr>
        <w:rPr>
          <w:sz w:val="28"/>
          <w:szCs w:val="28"/>
          <w:lang w:val="vi-VN"/>
        </w:rPr>
      </w:pPr>
      <w:r>
        <w:rPr>
          <w:sz w:val="28"/>
          <w:szCs w:val="28"/>
          <w:lang w:val="vi-VN"/>
        </w:rPr>
        <w:t xml:space="preserve">     </w:t>
      </w:r>
      <w:r w:rsidR="00C34896">
        <w:rPr>
          <w:sz w:val="28"/>
          <w:szCs w:val="28"/>
          <w:lang w:val="vi-VN"/>
        </w:rPr>
        <w:t xml:space="preserve">  </w:t>
      </w:r>
      <w:r w:rsidR="00001BF3">
        <w:rPr>
          <w:sz w:val="28"/>
          <w:szCs w:val="28"/>
          <w:lang w:val="vi-VN"/>
        </w:rPr>
        <w:t>Kính gửi:</w:t>
      </w:r>
      <w:r w:rsidR="00C34896">
        <w:rPr>
          <w:sz w:val="28"/>
          <w:szCs w:val="28"/>
          <w:lang w:val="vi-VN"/>
        </w:rPr>
        <w:t xml:space="preserve"> </w:t>
      </w:r>
      <w:r>
        <w:rPr>
          <w:sz w:val="28"/>
          <w:szCs w:val="28"/>
          <w:lang w:val="vi-VN"/>
        </w:rPr>
        <w:t xml:space="preserve">  </w:t>
      </w:r>
    </w:p>
    <w:p w14:paraId="3C91591B" w14:textId="5B2D0D9A" w:rsidR="00BD1587" w:rsidRDefault="00BD1587" w:rsidP="00BD1587">
      <w:pPr>
        <w:pStyle w:val="ListParagraph"/>
        <w:numPr>
          <w:ilvl w:val="0"/>
          <w:numId w:val="25"/>
        </w:numPr>
        <w:jc w:val="both"/>
        <w:rPr>
          <w:sz w:val="28"/>
          <w:szCs w:val="28"/>
          <w:lang w:val="vi-VN"/>
        </w:rPr>
      </w:pPr>
      <w:r w:rsidRPr="00BD1587">
        <w:rPr>
          <w:sz w:val="28"/>
          <w:szCs w:val="28"/>
          <w:lang w:val="vi-VN"/>
        </w:rPr>
        <w:t>Các Bệnh viện/Viện có giường bệnh trực thuộc Bộ Y tế;</w:t>
      </w:r>
    </w:p>
    <w:p w14:paraId="40DFC9F2" w14:textId="28F225F5" w:rsidR="00BD1587" w:rsidRDefault="00BD1587" w:rsidP="00BD1587">
      <w:pPr>
        <w:pStyle w:val="ListParagraph"/>
        <w:numPr>
          <w:ilvl w:val="0"/>
          <w:numId w:val="25"/>
        </w:numPr>
        <w:jc w:val="both"/>
        <w:rPr>
          <w:sz w:val="28"/>
          <w:szCs w:val="28"/>
          <w:lang w:val="vi-VN"/>
        </w:rPr>
      </w:pPr>
      <w:r>
        <w:rPr>
          <w:sz w:val="28"/>
          <w:szCs w:val="28"/>
          <w:lang w:val="vi-VN"/>
        </w:rPr>
        <w:t>Các Bệnh viện thuộc Y tế các Bộ/Ngành;</w:t>
      </w:r>
    </w:p>
    <w:p w14:paraId="4C26864A" w14:textId="5C2A8329" w:rsidR="00BD1587" w:rsidRPr="00BD1587" w:rsidRDefault="00BD1587" w:rsidP="00BD1587">
      <w:pPr>
        <w:pStyle w:val="ListParagraph"/>
        <w:numPr>
          <w:ilvl w:val="0"/>
          <w:numId w:val="25"/>
        </w:numPr>
        <w:jc w:val="both"/>
        <w:rPr>
          <w:sz w:val="28"/>
          <w:szCs w:val="28"/>
          <w:lang w:val="vi-VN"/>
        </w:rPr>
      </w:pPr>
      <w:r>
        <w:rPr>
          <w:sz w:val="28"/>
          <w:szCs w:val="28"/>
          <w:lang w:val="vi-VN"/>
        </w:rPr>
        <w:t xml:space="preserve">Sở Y tế các tỉnh/thành phố trực thuộc Trung ương; </w:t>
      </w:r>
    </w:p>
    <w:p w14:paraId="68FC49AC" w14:textId="3A859348" w:rsidR="00BD1587" w:rsidRDefault="00BD1587" w:rsidP="00BD1587">
      <w:pPr>
        <w:pStyle w:val="ListParagraph"/>
        <w:numPr>
          <w:ilvl w:val="0"/>
          <w:numId w:val="25"/>
        </w:numPr>
        <w:jc w:val="both"/>
        <w:rPr>
          <w:sz w:val="28"/>
          <w:szCs w:val="28"/>
          <w:lang w:val="vi-VN"/>
        </w:rPr>
      </w:pPr>
      <w:r>
        <w:rPr>
          <w:sz w:val="28"/>
          <w:szCs w:val="28"/>
          <w:lang w:val="vi-VN"/>
        </w:rPr>
        <w:t xml:space="preserve">Các Bệnh viện trực thuộc Sở Y tế các tỉnh/thành phố trực thuộc Trung ương; </w:t>
      </w:r>
    </w:p>
    <w:p w14:paraId="6BC42F33" w14:textId="689FF94B" w:rsidR="00BD1587" w:rsidRPr="00BD1587" w:rsidRDefault="00BD1587" w:rsidP="00BD1587">
      <w:pPr>
        <w:pStyle w:val="ListParagraph"/>
        <w:ind w:left="2120"/>
        <w:jc w:val="center"/>
        <w:rPr>
          <w:i/>
          <w:iCs/>
          <w:sz w:val="28"/>
          <w:szCs w:val="28"/>
          <w:lang w:val="vi-VN"/>
        </w:rPr>
      </w:pPr>
      <w:r w:rsidRPr="00BD1587">
        <w:rPr>
          <w:i/>
          <w:iCs/>
          <w:sz w:val="28"/>
          <w:szCs w:val="28"/>
          <w:lang w:val="vi-VN"/>
        </w:rPr>
        <w:t>(Sau đây gọi tắt là các đơn vị)</w:t>
      </w:r>
    </w:p>
    <w:p w14:paraId="5D0C2E51" w14:textId="150D2F67" w:rsidR="00504D28" w:rsidRDefault="00504D28" w:rsidP="00504D28">
      <w:pPr>
        <w:ind w:right="-64"/>
        <w:jc w:val="both"/>
        <w:rPr>
          <w:sz w:val="28"/>
          <w:szCs w:val="28"/>
          <w:lang w:val="vi-VN"/>
        </w:rPr>
      </w:pPr>
    </w:p>
    <w:p w14:paraId="35E0428F" w14:textId="77662E01" w:rsidR="00504D28" w:rsidRDefault="00504D28" w:rsidP="00504D28">
      <w:pPr>
        <w:ind w:right="-64"/>
        <w:jc w:val="both"/>
        <w:rPr>
          <w:sz w:val="28"/>
          <w:szCs w:val="28"/>
          <w:lang w:val="vi-VN"/>
        </w:rPr>
      </w:pPr>
    </w:p>
    <w:p w14:paraId="25FFD633" w14:textId="77777777" w:rsidR="00504D28" w:rsidRDefault="00504D28" w:rsidP="00504D28">
      <w:pPr>
        <w:ind w:right="-64"/>
        <w:jc w:val="both"/>
        <w:rPr>
          <w:sz w:val="28"/>
          <w:szCs w:val="28"/>
          <w:lang w:val="vi-VN"/>
        </w:rPr>
      </w:pPr>
      <w:bookmarkStart w:id="0" w:name="_GoBack"/>
      <w:bookmarkEnd w:id="0"/>
    </w:p>
    <w:p w14:paraId="6E1E957E" w14:textId="28DE8122" w:rsidR="00BD1587" w:rsidRDefault="00BD1587" w:rsidP="00BD1587">
      <w:pPr>
        <w:ind w:left="-90" w:right="-64" w:firstLine="720"/>
        <w:jc w:val="both"/>
        <w:rPr>
          <w:sz w:val="28"/>
          <w:szCs w:val="28"/>
          <w:lang w:val="vi-VN"/>
        </w:rPr>
      </w:pPr>
      <w:r>
        <w:rPr>
          <w:sz w:val="28"/>
          <w:szCs w:val="28"/>
          <w:lang w:val="vi-VN"/>
        </w:rPr>
        <w:t>Ngày 31/12/2025, Bộ trưởng Bộ Y tế đã ban hành Thông tư số 57/2025/TT-BYT hướng dẫn về phân nhóm thiết bị y tế theo tiêu chuẩn kỹ thuật, chất lượng;</w:t>
      </w:r>
    </w:p>
    <w:p w14:paraId="3839FF57" w14:textId="1544091F" w:rsidR="00BD1587" w:rsidRDefault="00BD1587" w:rsidP="00BD1587">
      <w:pPr>
        <w:ind w:left="-90" w:right="-64" w:firstLine="720"/>
        <w:jc w:val="both"/>
        <w:rPr>
          <w:sz w:val="28"/>
          <w:szCs w:val="28"/>
          <w:lang w:val="vi-VN"/>
        </w:rPr>
      </w:pPr>
      <w:r>
        <w:rPr>
          <w:sz w:val="28"/>
          <w:szCs w:val="28"/>
          <w:lang w:val="vi-VN"/>
        </w:rPr>
        <w:t>Ngày 09/01/2026, Bộ trưởng Bộ Y tế đã ban hành Thông tư số 01/2026/TT-BYT về ban hành danh mục mua sắm tập trung cấp Quốc gia đối với thiết bị y tế, vật tư xét nghiệm;</w:t>
      </w:r>
    </w:p>
    <w:p w14:paraId="46290D20" w14:textId="28889682" w:rsidR="00BD1587" w:rsidRDefault="00BD1587" w:rsidP="00BD1587">
      <w:pPr>
        <w:ind w:left="-90" w:right="-64" w:firstLine="720"/>
        <w:jc w:val="both"/>
        <w:rPr>
          <w:sz w:val="28"/>
          <w:szCs w:val="28"/>
          <w:lang w:val="vi-VN"/>
        </w:rPr>
      </w:pPr>
      <w:r>
        <w:rPr>
          <w:sz w:val="28"/>
          <w:szCs w:val="28"/>
          <w:lang w:val="vi-VN"/>
        </w:rPr>
        <w:t xml:space="preserve">Ngày 12/01/2026, Trung tâm Mua sắm tập trung thuốc Quốc gia (Trung tâm) đã ban hành công văn số 29/TTMS-NVĐT về thông báo lộ trình mua sắm tập trung cấp Quốc gia đối với thiết bị y tế, vật tư xét nghiệm năm 2026. </w:t>
      </w:r>
    </w:p>
    <w:p w14:paraId="299D75B5" w14:textId="6DE2ADE0" w:rsidR="00BD1587" w:rsidRPr="00BD1587" w:rsidRDefault="00BD1587" w:rsidP="00BD1587">
      <w:pPr>
        <w:ind w:left="-90" w:right="-64" w:firstLine="720"/>
        <w:jc w:val="both"/>
        <w:rPr>
          <w:b/>
          <w:bCs/>
          <w:i/>
          <w:iCs/>
          <w:sz w:val="28"/>
          <w:szCs w:val="28"/>
          <w:lang w:val="vi-VN"/>
        </w:rPr>
      </w:pPr>
      <w:r>
        <w:rPr>
          <w:sz w:val="28"/>
          <w:szCs w:val="28"/>
          <w:lang w:val="vi-VN"/>
        </w:rPr>
        <w:t>Để phục vụ việc mua sắm tập trung cấp Quốc gia</w:t>
      </w:r>
      <w:r w:rsidR="00504D28">
        <w:rPr>
          <w:sz w:val="28"/>
          <w:szCs w:val="28"/>
          <w:lang w:val="vi-VN"/>
        </w:rPr>
        <w:t xml:space="preserve"> (MSTTQG)</w:t>
      </w:r>
      <w:r>
        <w:rPr>
          <w:sz w:val="28"/>
          <w:szCs w:val="28"/>
          <w:lang w:val="vi-VN"/>
        </w:rPr>
        <w:t xml:space="preserve"> đối với thiết bị y tế trong giai đoạn tới, Trung tâm đề nghị các </w:t>
      </w:r>
      <w:r w:rsidR="00EE7E3B">
        <w:rPr>
          <w:sz w:val="28"/>
          <w:szCs w:val="28"/>
          <w:lang w:val="vi-VN"/>
        </w:rPr>
        <w:t>Đ</w:t>
      </w:r>
      <w:r>
        <w:rPr>
          <w:sz w:val="28"/>
          <w:szCs w:val="28"/>
          <w:lang w:val="vi-VN"/>
        </w:rPr>
        <w:t xml:space="preserve">ơn vị hỗ trợ, cung cấp các thông tin, nội dung về 02 danh mục Stent đặt động mạch vành và Thuỷ tinh thể nhân tạo </w:t>
      </w:r>
      <w:r w:rsidR="00504D28">
        <w:rPr>
          <w:sz w:val="28"/>
          <w:szCs w:val="28"/>
          <w:lang w:val="vi-VN"/>
        </w:rPr>
        <w:t>đã</w:t>
      </w:r>
      <w:r>
        <w:rPr>
          <w:sz w:val="28"/>
          <w:szCs w:val="28"/>
          <w:lang w:val="vi-VN"/>
        </w:rPr>
        <w:t xml:space="preserve"> sử dụng trong 03 năm gần nhất</w:t>
      </w:r>
      <w:r w:rsidR="003E44BE">
        <w:rPr>
          <w:sz w:val="28"/>
          <w:szCs w:val="28"/>
          <w:lang w:val="vi-VN"/>
        </w:rPr>
        <w:t xml:space="preserve">: </w:t>
      </w:r>
      <w:r>
        <w:rPr>
          <w:sz w:val="28"/>
          <w:szCs w:val="28"/>
          <w:lang w:val="vi-VN"/>
        </w:rPr>
        <w:t xml:space="preserve">năm 2023, 2024, 2025. </w:t>
      </w:r>
      <w:r w:rsidRPr="003E44BE">
        <w:rPr>
          <w:i/>
          <w:iCs/>
          <w:sz w:val="28"/>
          <w:szCs w:val="28"/>
          <w:lang w:val="vi-VN"/>
        </w:rPr>
        <w:t>(Biểu mẫu chi tiết tại Phụ lục file Excel kèm theo)</w:t>
      </w:r>
    </w:p>
    <w:p w14:paraId="252941FA" w14:textId="69CA7635" w:rsidR="00C70176" w:rsidRDefault="00BD1587" w:rsidP="00C70176">
      <w:pPr>
        <w:ind w:left="-90" w:right="-64" w:firstLine="720"/>
        <w:jc w:val="both"/>
        <w:rPr>
          <w:sz w:val="28"/>
          <w:szCs w:val="28"/>
          <w:lang w:val="vi-VN"/>
        </w:rPr>
      </w:pPr>
      <w:r>
        <w:rPr>
          <w:sz w:val="28"/>
          <w:szCs w:val="28"/>
          <w:lang w:val="vi-VN"/>
        </w:rPr>
        <w:t xml:space="preserve">Ngoài ra, kính đề nghị các Đơn vị hỗ trợ, cung cấp mẫu Hồ sơ mời thầu, Hồ sơ yêu cầu đã có kết quả lựa chọn nhà thầu đối với các danh mục Stent đặt động mạch vành và Thuỷ tinh thể nhân trong 03 năm gần nhất (năm 2023, 2024, 2025) để Trung tâm nghiên cứu, tham khảo các nội dung liên quan. </w:t>
      </w:r>
    </w:p>
    <w:p w14:paraId="687F44FC" w14:textId="67000A60" w:rsidR="00BD1587" w:rsidRDefault="00BD1587" w:rsidP="00BD1587">
      <w:pPr>
        <w:ind w:right="-64"/>
        <w:jc w:val="both"/>
        <w:rPr>
          <w:sz w:val="28"/>
          <w:szCs w:val="28"/>
          <w:lang w:val="vi-VN"/>
        </w:rPr>
      </w:pPr>
      <w:r>
        <w:rPr>
          <w:sz w:val="28"/>
          <w:szCs w:val="28"/>
          <w:lang w:val="vi-VN"/>
        </w:rPr>
        <w:t xml:space="preserve"> </w:t>
      </w:r>
      <w:r>
        <w:rPr>
          <w:sz w:val="28"/>
          <w:szCs w:val="28"/>
          <w:lang w:val="vi-VN"/>
        </w:rPr>
        <w:tab/>
        <w:t xml:space="preserve">Trung tâm đề nghị các </w:t>
      </w:r>
      <w:r w:rsidR="00EE7E3B">
        <w:rPr>
          <w:sz w:val="28"/>
          <w:szCs w:val="28"/>
          <w:lang w:val="vi-VN"/>
        </w:rPr>
        <w:t>Đ</w:t>
      </w:r>
      <w:r>
        <w:rPr>
          <w:sz w:val="28"/>
          <w:szCs w:val="28"/>
          <w:lang w:val="vi-VN"/>
        </w:rPr>
        <w:t>ơn vị nộp file mềm excel, bản scan văn bản trả lời, file mẫu HSMT, HSYC theo đường link sau:</w:t>
      </w:r>
      <w:r w:rsidRPr="00BD1587">
        <w:rPr>
          <w:lang w:val="vi-VN"/>
        </w:rPr>
        <w:t xml:space="preserve"> </w:t>
      </w:r>
      <w:hyperlink r:id="rId5" w:history="1">
        <w:r w:rsidRPr="002572E5">
          <w:rPr>
            <w:rStyle w:val="Hyperlink"/>
            <w:sz w:val="28"/>
            <w:szCs w:val="28"/>
            <w:lang w:val="vi-VN"/>
          </w:rPr>
          <w:t>https://forms.gle/SDYWpHeuUMrqBw6V7</w:t>
        </w:r>
      </w:hyperlink>
      <w:r>
        <w:rPr>
          <w:sz w:val="28"/>
          <w:szCs w:val="28"/>
          <w:lang w:val="vi-VN"/>
        </w:rPr>
        <w:t xml:space="preserve"> đồng thời, gửi </w:t>
      </w:r>
      <w:r w:rsidR="00EE7E3B">
        <w:rPr>
          <w:sz w:val="28"/>
          <w:szCs w:val="28"/>
          <w:lang w:val="vi-VN"/>
        </w:rPr>
        <w:t xml:space="preserve">văn bản chính thức </w:t>
      </w:r>
      <w:r>
        <w:rPr>
          <w:sz w:val="28"/>
          <w:szCs w:val="28"/>
          <w:lang w:val="vi-VN"/>
        </w:rPr>
        <w:t>đến Trung tâm Mua sắm tập trung thuốc Quốc gia,</w:t>
      </w:r>
      <w:r w:rsidR="00EE7E3B">
        <w:rPr>
          <w:sz w:val="28"/>
          <w:szCs w:val="28"/>
          <w:lang w:val="vi-VN"/>
        </w:rPr>
        <w:t xml:space="preserve"> Phòng D215,</w:t>
      </w:r>
      <w:r>
        <w:rPr>
          <w:sz w:val="28"/>
          <w:szCs w:val="28"/>
          <w:lang w:val="vi-VN"/>
        </w:rPr>
        <w:t xml:space="preserve"> Tầng 2 Nhà </w:t>
      </w:r>
      <w:r>
        <w:rPr>
          <w:sz w:val="28"/>
          <w:szCs w:val="28"/>
          <w:lang w:val="vi-VN"/>
        </w:rPr>
        <w:lastRenderedPageBreak/>
        <w:t xml:space="preserve">D 138A Giảng Võ, phường Giảng Võ, </w:t>
      </w:r>
      <w:r w:rsidR="00504D28">
        <w:rPr>
          <w:sz w:val="28"/>
          <w:szCs w:val="28"/>
          <w:lang w:val="vi-VN"/>
        </w:rPr>
        <w:t>t</w:t>
      </w:r>
      <w:r>
        <w:rPr>
          <w:sz w:val="28"/>
          <w:szCs w:val="28"/>
          <w:lang w:val="vi-VN"/>
        </w:rPr>
        <w:t>hành phố Hà Nội</w:t>
      </w:r>
      <w:r w:rsidR="00504D28">
        <w:rPr>
          <w:sz w:val="28"/>
          <w:szCs w:val="28"/>
          <w:lang w:val="vi-VN"/>
        </w:rPr>
        <w:t xml:space="preserve"> </w:t>
      </w:r>
      <w:r w:rsidR="00E970EF" w:rsidRPr="00E15FD9">
        <w:rPr>
          <w:b/>
          <w:bCs/>
          <w:sz w:val="28"/>
          <w:szCs w:val="28"/>
          <w:lang w:val="vi-VN"/>
        </w:rPr>
        <w:t>trước ngày 10/03/2026</w:t>
      </w:r>
      <w:r w:rsidR="00504D28">
        <w:rPr>
          <w:sz w:val="28"/>
          <w:szCs w:val="28"/>
          <w:lang w:val="vi-VN"/>
        </w:rPr>
        <w:t>.</w:t>
      </w:r>
    </w:p>
    <w:p w14:paraId="585E18E0" w14:textId="46B7AAE7" w:rsidR="00484B6C" w:rsidRPr="008C70FA" w:rsidRDefault="008C70FA" w:rsidP="00001CFC">
      <w:pPr>
        <w:tabs>
          <w:tab w:val="left" w:pos="900"/>
        </w:tabs>
        <w:spacing w:line="276" w:lineRule="auto"/>
        <w:ind w:left="630" w:right="-270"/>
        <w:jc w:val="both"/>
        <w:rPr>
          <w:i/>
          <w:iCs/>
          <w:sz w:val="28"/>
          <w:szCs w:val="28"/>
          <w:lang w:val="vi-VN"/>
        </w:rPr>
      </w:pPr>
      <w:r w:rsidRPr="008C70FA">
        <w:rPr>
          <w:sz w:val="28"/>
          <w:szCs w:val="28"/>
          <w:lang w:val="vi-VN"/>
        </w:rPr>
        <w:t>Trân trọng</w:t>
      </w:r>
      <w:r>
        <w:rPr>
          <w:sz w:val="28"/>
          <w:szCs w:val="28"/>
          <w:lang w:val="vi-VN"/>
        </w:rPr>
        <w:t xml:space="preserve"> cảm ơn./.</w:t>
      </w:r>
    </w:p>
    <w:tbl>
      <w:tblPr>
        <w:tblStyle w:val="TableGrid"/>
        <w:tblW w:w="9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2"/>
        <w:gridCol w:w="3305"/>
      </w:tblGrid>
      <w:tr w:rsidR="007F5A29" w:rsidRPr="002F27FB" w14:paraId="7B4504A0" w14:textId="77777777" w:rsidTr="0005429A">
        <w:trPr>
          <w:trHeight w:val="1196"/>
        </w:trPr>
        <w:tc>
          <w:tcPr>
            <w:tcW w:w="5712" w:type="dxa"/>
          </w:tcPr>
          <w:p w14:paraId="3ED5868A" w14:textId="3603C2E9" w:rsidR="007F5A29" w:rsidRPr="00BA1C9D" w:rsidRDefault="007F5A29" w:rsidP="00E37B45">
            <w:pPr>
              <w:tabs>
                <w:tab w:val="center" w:pos="7380"/>
              </w:tabs>
              <w:ind w:left="180" w:right="1454"/>
              <w:rPr>
                <w:b/>
                <w:i/>
                <w:iCs/>
                <w:lang w:val="vi-VN"/>
              </w:rPr>
            </w:pPr>
            <w:r w:rsidRPr="00BA1C9D">
              <w:rPr>
                <w:b/>
                <w:i/>
                <w:iCs/>
                <w:lang w:val="vi-VN"/>
              </w:rPr>
              <w:t>Nơi nhận:</w:t>
            </w:r>
          </w:p>
          <w:p w14:paraId="17E0897C" w14:textId="1C07056F" w:rsidR="00752238" w:rsidRDefault="007F5A29" w:rsidP="00752238">
            <w:pPr>
              <w:tabs>
                <w:tab w:val="center" w:pos="7380"/>
              </w:tabs>
              <w:ind w:left="180" w:right="1454"/>
              <w:rPr>
                <w:bCs/>
                <w:lang w:val="vi-VN"/>
              </w:rPr>
            </w:pPr>
            <w:r w:rsidRPr="00BA1C9D">
              <w:rPr>
                <w:bCs/>
                <w:lang w:val="vi-VN"/>
              </w:rPr>
              <w:t>- Như trên;</w:t>
            </w:r>
          </w:p>
          <w:p w14:paraId="00BC6960" w14:textId="42D92CB0" w:rsidR="00001CFC" w:rsidRDefault="00001CFC" w:rsidP="00E37B45">
            <w:pPr>
              <w:tabs>
                <w:tab w:val="center" w:pos="7380"/>
              </w:tabs>
              <w:ind w:left="180" w:right="1454"/>
              <w:rPr>
                <w:bCs/>
                <w:lang w:val="vi-VN"/>
              </w:rPr>
            </w:pPr>
            <w:r>
              <w:rPr>
                <w:bCs/>
                <w:lang w:val="vi-VN"/>
              </w:rPr>
              <w:t>- Bộ trưởng (để báo cáo);</w:t>
            </w:r>
          </w:p>
          <w:p w14:paraId="6AFF7EC7" w14:textId="0D0CC359" w:rsidR="007F5A29" w:rsidRDefault="00001CFC" w:rsidP="001F5149">
            <w:pPr>
              <w:tabs>
                <w:tab w:val="center" w:pos="7380"/>
              </w:tabs>
              <w:ind w:left="180" w:right="1454"/>
              <w:rPr>
                <w:bCs/>
                <w:lang w:val="vi-VN"/>
              </w:rPr>
            </w:pPr>
            <w:r>
              <w:rPr>
                <w:bCs/>
                <w:lang w:val="vi-VN"/>
              </w:rPr>
              <w:t>- TT. Lê Đức Luận (để báo cáo);</w:t>
            </w:r>
          </w:p>
          <w:p w14:paraId="232E1D71" w14:textId="52FC01D3" w:rsidR="00B5416D" w:rsidRDefault="00B5416D" w:rsidP="00E37B45">
            <w:pPr>
              <w:tabs>
                <w:tab w:val="center" w:pos="7380"/>
              </w:tabs>
              <w:ind w:left="180" w:right="1454"/>
              <w:rPr>
                <w:bCs/>
                <w:lang w:val="vi-VN"/>
              </w:rPr>
            </w:pPr>
            <w:r>
              <w:rPr>
                <w:bCs/>
                <w:lang w:val="vi-VN"/>
              </w:rPr>
              <w:t>- Giám đốc (để báo cáo);</w:t>
            </w:r>
          </w:p>
          <w:p w14:paraId="28DED737" w14:textId="2D32CA66" w:rsidR="00504D28" w:rsidRDefault="00504D28" w:rsidP="00E37B45">
            <w:pPr>
              <w:tabs>
                <w:tab w:val="center" w:pos="7380"/>
              </w:tabs>
              <w:ind w:left="180" w:right="1454"/>
              <w:rPr>
                <w:bCs/>
                <w:lang w:val="vi-VN"/>
              </w:rPr>
            </w:pPr>
            <w:r>
              <w:rPr>
                <w:bCs/>
                <w:lang w:val="vi-VN"/>
              </w:rPr>
              <w:t>- Các PGĐ;</w:t>
            </w:r>
          </w:p>
          <w:p w14:paraId="064A4555" w14:textId="079AFC2A" w:rsidR="00C34896" w:rsidRDefault="001F5149" w:rsidP="00E37B45">
            <w:pPr>
              <w:tabs>
                <w:tab w:val="center" w:pos="7380"/>
              </w:tabs>
              <w:ind w:left="180" w:right="1454"/>
              <w:rPr>
                <w:bCs/>
                <w:lang w:val="vi-VN"/>
              </w:rPr>
            </w:pPr>
            <w:r>
              <w:rPr>
                <w:bCs/>
                <w:lang w:val="vi-VN"/>
              </w:rPr>
              <w:t>- Cục Hạ tầng và TBYT;</w:t>
            </w:r>
          </w:p>
          <w:p w14:paraId="5FC89153" w14:textId="4C361CCF" w:rsidR="00504D28" w:rsidRDefault="00504D28" w:rsidP="00E37B45">
            <w:pPr>
              <w:tabs>
                <w:tab w:val="center" w:pos="7380"/>
              </w:tabs>
              <w:ind w:left="180" w:right="1454"/>
              <w:rPr>
                <w:bCs/>
                <w:lang w:val="vi-VN"/>
              </w:rPr>
            </w:pPr>
            <w:r>
              <w:rPr>
                <w:bCs/>
                <w:lang w:val="vi-VN"/>
              </w:rPr>
              <w:t>- Vụ Kế hoạch - Tài chính;</w:t>
            </w:r>
          </w:p>
          <w:p w14:paraId="3B9F6CE5" w14:textId="0CCB224C" w:rsidR="00752238" w:rsidRDefault="00752238" w:rsidP="00E37B45">
            <w:pPr>
              <w:tabs>
                <w:tab w:val="center" w:pos="7380"/>
              </w:tabs>
              <w:ind w:left="180" w:right="1454"/>
              <w:rPr>
                <w:bCs/>
                <w:lang w:val="vi-VN"/>
              </w:rPr>
            </w:pPr>
            <w:r>
              <w:rPr>
                <w:bCs/>
                <w:lang w:val="vi-VN"/>
              </w:rPr>
              <w:t>- Cổng thông tin điện tử BYT;</w:t>
            </w:r>
          </w:p>
          <w:p w14:paraId="67EF774D" w14:textId="1BCC34CF" w:rsidR="00752238" w:rsidRPr="00BA1C9D" w:rsidRDefault="00752238" w:rsidP="00E37B45">
            <w:pPr>
              <w:tabs>
                <w:tab w:val="center" w:pos="7380"/>
              </w:tabs>
              <w:ind w:left="180" w:right="1454"/>
              <w:rPr>
                <w:bCs/>
                <w:lang w:val="vi-VN"/>
              </w:rPr>
            </w:pPr>
            <w:r>
              <w:rPr>
                <w:bCs/>
                <w:lang w:val="vi-VN"/>
              </w:rPr>
              <w:t>- Trang thông tin điện tử Trung tâm;</w:t>
            </w:r>
          </w:p>
          <w:p w14:paraId="61AB5DE6" w14:textId="0EC3AE62" w:rsidR="007F5A29" w:rsidRPr="008F3142" w:rsidRDefault="007F5A29" w:rsidP="00E37B45">
            <w:pPr>
              <w:tabs>
                <w:tab w:val="center" w:pos="7380"/>
              </w:tabs>
              <w:ind w:left="180" w:right="1454"/>
              <w:rPr>
                <w:bCs/>
                <w:lang w:val="vi-VN"/>
              </w:rPr>
            </w:pPr>
            <w:r w:rsidRPr="001D19AE">
              <w:rPr>
                <w:bCs/>
                <w:lang w:val="vi-VN"/>
              </w:rPr>
              <w:t xml:space="preserve">- Lưu: VT, </w:t>
            </w:r>
            <w:r>
              <w:rPr>
                <w:bCs/>
                <w:lang w:val="vi-VN"/>
              </w:rPr>
              <w:t>NVĐT;</w:t>
            </w:r>
          </w:p>
        </w:tc>
        <w:tc>
          <w:tcPr>
            <w:tcW w:w="3305" w:type="dxa"/>
          </w:tcPr>
          <w:p w14:paraId="48C3B74C" w14:textId="647177F9" w:rsidR="00C17B8B" w:rsidRDefault="00C17B8B" w:rsidP="00E37B45">
            <w:pPr>
              <w:tabs>
                <w:tab w:val="center" w:pos="7380"/>
              </w:tabs>
              <w:jc w:val="center"/>
              <w:rPr>
                <w:b/>
                <w:sz w:val="26"/>
                <w:szCs w:val="28"/>
                <w:lang w:val="vi-VN"/>
              </w:rPr>
            </w:pPr>
            <w:r>
              <w:rPr>
                <w:b/>
                <w:sz w:val="26"/>
                <w:szCs w:val="28"/>
                <w:lang w:val="vi-VN"/>
              </w:rPr>
              <w:t>KT</w:t>
            </w:r>
            <w:r w:rsidR="00752238">
              <w:rPr>
                <w:b/>
                <w:sz w:val="26"/>
                <w:szCs w:val="28"/>
                <w:lang w:val="vi-VN"/>
              </w:rPr>
              <w:t xml:space="preserve">. </w:t>
            </w:r>
            <w:r>
              <w:rPr>
                <w:b/>
                <w:sz w:val="26"/>
                <w:szCs w:val="28"/>
                <w:lang w:val="vi-VN"/>
              </w:rPr>
              <w:t>GIÁM ĐỐC</w:t>
            </w:r>
          </w:p>
          <w:p w14:paraId="063E2304" w14:textId="5CDA9645" w:rsidR="007F5A29" w:rsidRPr="00BA1C9D" w:rsidRDefault="00B5416D" w:rsidP="00E37B45">
            <w:pPr>
              <w:tabs>
                <w:tab w:val="center" w:pos="7380"/>
              </w:tabs>
              <w:jc w:val="center"/>
              <w:rPr>
                <w:b/>
                <w:sz w:val="26"/>
                <w:szCs w:val="28"/>
                <w:lang w:val="vi-VN"/>
              </w:rPr>
            </w:pPr>
            <w:r>
              <w:rPr>
                <w:b/>
                <w:sz w:val="26"/>
                <w:szCs w:val="28"/>
                <w:lang w:val="vi-VN"/>
              </w:rPr>
              <w:t xml:space="preserve">PHÓ </w:t>
            </w:r>
            <w:r w:rsidR="007F5A29" w:rsidRPr="00BA1C9D">
              <w:rPr>
                <w:b/>
                <w:sz w:val="26"/>
                <w:szCs w:val="28"/>
                <w:lang w:val="vi-VN"/>
              </w:rPr>
              <w:t>GIÁM ĐỐC</w:t>
            </w:r>
          </w:p>
          <w:p w14:paraId="27073D97" w14:textId="1D430F33" w:rsidR="007F5A29" w:rsidRDefault="007F5A29" w:rsidP="00E37B45">
            <w:pPr>
              <w:tabs>
                <w:tab w:val="center" w:pos="7380"/>
              </w:tabs>
              <w:rPr>
                <w:b/>
                <w:sz w:val="26"/>
                <w:szCs w:val="28"/>
                <w:lang w:val="vi-VN"/>
              </w:rPr>
            </w:pPr>
          </w:p>
          <w:p w14:paraId="30AADA4A" w14:textId="77777777" w:rsidR="00003EC4" w:rsidRDefault="00003EC4" w:rsidP="00E37B45">
            <w:pPr>
              <w:tabs>
                <w:tab w:val="center" w:pos="7380"/>
              </w:tabs>
              <w:rPr>
                <w:b/>
                <w:sz w:val="26"/>
                <w:szCs w:val="28"/>
                <w:lang w:val="vi-VN"/>
              </w:rPr>
            </w:pPr>
          </w:p>
          <w:p w14:paraId="08642763" w14:textId="2B9307C5" w:rsidR="00100EBC" w:rsidRDefault="00100EBC" w:rsidP="00E37B45">
            <w:pPr>
              <w:tabs>
                <w:tab w:val="center" w:pos="7380"/>
              </w:tabs>
              <w:rPr>
                <w:b/>
                <w:sz w:val="26"/>
                <w:szCs w:val="28"/>
                <w:lang w:val="vi-VN"/>
              </w:rPr>
            </w:pPr>
          </w:p>
          <w:p w14:paraId="429DCCE2" w14:textId="77777777" w:rsidR="00EE7E3B" w:rsidRPr="00BA1C9D" w:rsidRDefault="00EE7E3B" w:rsidP="00E37B45">
            <w:pPr>
              <w:tabs>
                <w:tab w:val="center" w:pos="7380"/>
              </w:tabs>
              <w:rPr>
                <w:b/>
                <w:sz w:val="26"/>
                <w:szCs w:val="28"/>
                <w:lang w:val="vi-VN"/>
              </w:rPr>
            </w:pPr>
          </w:p>
          <w:p w14:paraId="5BD29EE6" w14:textId="77777777" w:rsidR="007F5A29" w:rsidRPr="00BA1C9D" w:rsidRDefault="007F5A29" w:rsidP="00E37B45">
            <w:pPr>
              <w:tabs>
                <w:tab w:val="center" w:pos="7380"/>
              </w:tabs>
              <w:rPr>
                <w:b/>
                <w:sz w:val="26"/>
                <w:szCs w:val="28"/>
                <w:lang w:val="vi-VN"/>
              </w:rPr>
            </w:pPr>
          </w:p>
          <w:p w14:paraId="3A26BD9D" w14:textId="3F9F70F9" w:rsidR="007F5A29" w:rsidRPr="008C70FA" w:rsidRDefault="00B5416D" w:rsidP="00E37B45">
            <w:pPr>
              <w:tabs>
                <w:tab w:val="center" w:pos="7380"/>
              </w:tabs>
              <w:ind w:left="-3"/>
              <w:jc w:val="center"/>
              <w:rPr>
                <w:b/>
                <w:sz w:val="28"/>
                <w:szCs w:val="28"/>
                <w:lang w:val="vi-VN"/>
              </w:rPr>
            </w:pPr>
            <w:r>
              <w:rPr>
                <w:b/>
                <w:sz w:val="28"/>
                <w:szCs w:val="28"/>
                <w:lang w:val="vi-VN"/>
              </w:rPr>
              <w:t>Võ Hùng</w:t>
            </w:r>
          </w:p>
        </w:tc>
      </w:tr>
    </w:tbl>
    <w:p w14:paraId="230ADFFD" w14:textId="69D00405" w:rsidR="008C70FA" w:rsidRPr="00722705" w:rsidRDefault="008C70FA" w:rsidP="00722705">
      <w:pPr>
        <w:tabs>
          <w:tab w:val="left" w:pos="990"/>
        </w:tabs>
        <w:ind w:right="-360"/>
        <w:jc w:val="both"/>
        <w:rPr>
          <w:sz w:val="28"/>
          <w:szCs w:val="28"/>
          <w:lang w:val="vi-VN"/>
        </w:rPr>
      </w:pPr>
    </w:p>
    <w:p w14:paraId="7059A9B0" w14:textId="3ACFB34F" w:rsidR="008C70FA" w:rsidRDefault="008C70FA" w:rsidP="007F5A29">
      <w:pPr>
        <w:pStyle w:val="ListParagraph"/>
        <w:tabs>
          <w:tab w:val="left" w:pos="990"/>
        </w:tabs>
        <w:ind w:left="630" w:right="-360"/>
        <w:jc w:val="both"/>
        <w:rPr>
          <w:sz w:val="28"/>
          <w:szCs w:val="28"/>
          <w:lang w:val="vi-VN"/>
        </w:rPr>
      </w:pPr>
    </w:p>
    <w:p w14:paraId="4D1EA69B" w14:textId="2BEA5809" w:rsidR="008C70FA" w:rsidRDefault="008C70FA" w:rsidP="007F5A29">
      <w:pPr>
        <w:pStyle w:val="ListParagraph"/>
        <w:tabs>
          <w:tab w:val="left" w:pos="990"/>
        </w:tabs>
        <w:ind w:left="630" w:right="-360"/>
        <w:jc w:val="both"/>
        <w:rPr>
          <w:sz w:val="28"/>
          <w:szCs w:val="28"/>
          <w:lang w:val="vi-VN"/>
        </w:rPr>
      </w:pPr>
    </w:p>
    <w:p w14:paraId="58400EEF" w14:textId="2C89D379" w:rsidR="008C70FA" w:rsidRDefault="008C70FA" w:rsidP="007F5A29">
      <w:pPr>
        <w:pStyle w:val="ListParagraph"/>
        <w:tabs>
          <w:tab w:val="left" w:pos="990"/>
        </w:tabs>
        <w:ind w:left="630" w:right="-360"/>
        <w:jc w:val="both"/>
        <w:rPr>
          <w:sz w:val="28"/>
          <w:szCs w:val="28"/>
          <w:lang w:val="vi-VN"/>
        </w:rPr>
      </w:pPr>
    </w:p>
    <w:p w14:paraId="3E828AF8" w14:textId="311A26E8" w:rsidR="008C70FA" w:rsidRDefault="008C70FA" w:rsidP="007F5A29">
      <w:pPr>
        <w:pStyle w:val="ListParagraph"/>
        <w:tabs>
          <w:tab w:val="left" w:pos="990"/>
        </w:tabs>
        <w:ind w:left="630" w:right="-360"/>
        <w:jc w:val="both"/>
        <w:rPr>
          <w:sz w:val="28"/>
          <w:szCs w:val="28"/>
          <w:lang w:val="vi-VN"/>
        </w:rPr>
      </w:pPr>
    </w:p>
    <w:p w14:paraId="535371D0" w14:textId="4342291B" w:rsidR="008C70FA" w:rsidRDefault="008C70FA" w:rsidP="007F5A29">
      <w:pPr>
        <w:pStyle w:val="ListParagraph"/>
        <w:tabs>
          <w:tab w:val="left" w:pos="990"/>
        </w:tabs>
        <w:ind w:left="630" w:right="-360"/>
        <w:jc w:val="both"/>
        <w:rPr>
          <w:sz w:val="28"/>
          <w:szCs w:val="28"/>
          <w:lang w:val="vi-VN"/>
        </w:rPr>
      </w:pPr>
    </w:p>
    <w:p w14:paraId="2B0FFD0D" w14:textId="352146B1" w:rsidR="008C70FA" w:rsidRDefault="008C70FA" w:rsidP="007F5A29">
      <w:pPr>
        <w:pStyle w:val="ListParagraph"/>
        <w:tabs>
          <w:tab w:val="left" w:pos="990"/>
        </w:tabs>
        <w:ind w:left="630" w:right="-360"/>
        <w:jc w:val="both"/>
        <w:rPr>
          <w:sz w:val="28"/>
          <w:szCs w:val="28"/>
          <w:lang w:val="vi-VN"/>
        </w:rPr>
      </w:pPr>
    </w:p>
    <w:sectPr w:rsidR="008C70FA" w:rsidSect="00E37B45">
      <w:pgSz w:w="11906" w:h="16838"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FBE"/>
    <w:multiLevelType w:val="hybridMultilevel"/>
    <w:tmpl w:val="47F6409E"/>
    <w:lvl w:ilvl="0" w:tplc="7D72F0C0">
      <w:start w:val="1"/>
      <w:numFmt w:val="decimal"/>
      <w:lvlText w:val="%1."/>
      <w:lvlJc w:val="left"/>
      <w:pPr>
        <w:ind w:left="990" w:hanging="360"/>
      </w:pPr>
      <w:rPr>
        <w:rFonts w:hint="default"/>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397665"/>
    <w:multiLevelType w:val="hybridMultilevel"/>
    <w:tmpl w:val="235CFFC6"/>
    <w:lvl w:ilvl="0" w:tplc="52C6F2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A5A5D69"/>
    <w:multiLevelType w:val="hybridMultilevel"/>
    <w:tmpl w:val="E9A64696"/>
    <w:lvl w:ilvl="0" w:tplc="CB60DE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62F6B"/>
    <w:multiLevelType w:val="hybridMultilevel"/>
    <w:tmpl w:val="399445D6"/>
    <w:lvl w:ilvl="0" w:tplc="7E224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876FCD"/>
    <w:multiLevelType w:val="hybridMultilevel"/>
    <w:tmpl w:val="6258271E"/>
    <w:lvl w:ilvl="0" w:tplc="87AA00E4">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574413F"/>
    <w:multiLevelType w:val="hybridMultilevel"/>
    <w:tmpl w:val="93744436"/>
    <w:lvl w:ilvl="0" w:tplc="EA0A2D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C138EA"/>
    <w:multiLevelType w:val="hybridMultilevel"/>
    <w:tmpl w:val="883AB7AA"/>
    <w:lvl w:ilvl="0" w:tplc="62387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30779"/>
    <w:multiLevelType w:val="multilevel"/>
    <w:tmpl w:val="0BC02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F76322"/>
    <w:multiLevelType w:val="hybridMultilevel"/>
    <w:tmpl w:val="4D2274EC"/>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C615A"/>
    <w:multiLevelType w:val="hybridMultilevel"/>
    <w:tmpl w:val="29A0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67A5A"/>
    <w:multiLevelType w:val="hybridMultilevel"/>
    <w:tmpl w:val="3398BEFA"/>
    <w:lvl w:ilvl="0" w:tplc="032E6AA2">
      <w:start w:val="1"/>
      <w:numFmt w:val="bullet"/>
      <w:lvlText w:val="-"/>
      <w:lvlJc w:val="left"/>
      <w:pPr>
        <w:ind w:left="1090" w:hanging="360"/>
      </w:pPr>
      <w:rPr>
        <w:rFonts w:ascii="Times New Roman" w:eastAsia="Times New Roman" w:hAnsi="Times New Roman" w:cs="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1" w15:restartNumberingAfterBreak="0">
    <w:nsid w:val="30C41334"/>
    <w:multiLevelType w:val="hybridMultilevel"/>
    <w:tmpl w:val="3774A9A4"/>
    <w:lvl w:ilvl="0" w:tplc="83D054CA">
      <w:start w:val="1"/>
      <w:numFmt w:val="bullet"/>
      <w:lvlText w:val="-"/>
      <w:lvlJc w:val="left"/>
      <w:pPr>
        <w:ind w:left="2547" w:hanging="360"/>
      </w:pPr>
      <w:rPr>
        <w:rFonts w:ascii="Times New Roman" w:eastAsia="Times New Roman" w:hAnsi="Times New Roman" w:cs="Times New Roman" w:hint="default"/>
      </w:rPr>
    </w:lvl>
    <w:lvl w:ilvl="1" w:tplc="04090003" w:tentative="1">
      <w:start w:val="1"/>
      <w:numFmt w:val="bullet"/>
      <w:lvlText w:val="o"/>
      <w:lvlJc w:val="left"/>
      <w:pPr>
        <w:ind w:left="3267" w:hanging="360"/>
      </w:pPr>
      <w:rPr>
        <w:rFonts w:ascii="Courier New" w:hAnsi="Courier New" w:cs="Courier New" w:hint="default"/>
      </w:rPr>
    </w:lvl>
    <w:lvl w:ilvl="2" w:tplc="04090005" w:tentative="1">
      <w:start w:val="1"/>
      <w:numFmt w:val="bullet"/>
      <w:lvlText w:val=""/>
      <w:lvlJc w:val="left"/>
      <w:pPr>
        <w:ind w:left="3987" w:hanging="360"/>
      </w:pPr>
      <w:rPr>
        <w:rFonts w:ascii="Wingdings" w:hAnsi="Wingdings" w:hint="default"/>
      </w:rPr>
    </w:lvl>
    <w:lvl w:ilvl="3" w:tplc="04090001" w:tentative="1">
      <w:start w:val="1"/>
      <w:numFmt w:val="bullet"/>
      <w:lvlText w:val=""/>
      <w:lvlJc w:val="left"/>
      <w:pPr>
        <w:ind w:left="4707" w:hanging="360"/>
      </w:pPr>
      <w:rPr>
        <w:rFonts w:ascii="Symbol" w:hAnsi="Symbol" w:hint="default"/>
      </w:rPr>
    </w:lvl>
    <w:lvl w:ilvl="4" w:tplc="04090003" w:tentative="1">
      <w:start w:val="1"/>
      <w:numFmt w:val="bullet"/>
      <w:lvlText w:val="o"/>
      <w:lvlJc w:val="left"/>
      <w:pPr>
        <w:ind w:left="5427" w:hanging="360"/>
      </w:pPr>
      <w:rPr>
        <w:rFonts w:ascii="Courier New" w:hAnsi="Courier New" w:cs="Courier New" w:hint="default"/>
      </w:rPr>
    </w:lvl>
    <w:lvl w:ilvl="5" w:tplc="04090005" w:tentative="1">
      <w:start w:val="1"/>
      <w:numFmt w:val="bullet"/>
      <w:lvlText w:val=""/>
      <w:lvlJc w:val="left"/>
      <w:pPr>
        <w:ind w:left="6147" w:hanging="360"/>
      </w:pPr>
      <w:rPr>
        <w:rFonts w:ascii="Wingdings" w:hAnsi="Wingdings" w:hint="default"/>
      </w:rPr>
    </w:lvl>
    <w:lvl w:ilvl="6" w:tplc="04090001" w:tentative="1">
      <w:start w:val="1"/>
      <w:numFmt w:val="bullet"/>
      <w:lvlText w:val=""/>
      <w:lvlJc w:val="left"/>
      <w:pPr>
        <w:ind w:left="6867" w:hanging="360"/>
      </w:pPr>
      <w:rPr>
        <w:rFonts w:ascii="Symbol" w:hAnsi="Symbol" w:hint="default"/>
      </w:rPr>
    </w:lvl>
    <w:lvl w:ilvl="7" w:tplc="04090003" w:tentative="1">
      <w:start w:val="1"/>
      <w:numFmt w:val="bullet"/>
      <w:lvlText w:val="o"/>
      <w:lvlJc w:val="left"/>
      <w:pPr>
        <w:ind w:left="7587" w:hanging="360"/>
      </w:pPr>
      <w:rPr>
        <w:rFonts w:ascii="Courier New" w:hAnsi="Courier New" w:cs="Courier New" w:hint="default"/>
      </w:rPr>
    </w:lvl>
    <w:lvl w:ilvl="8" w:tplc="04090005" w:tentative="1">
      <w:start w:val="1"/>
      <w:numFmt w:val="bullet"/>
      <w:lvlText w:val=""/>
      <w:lvlJc w:val="left"/>
      <w:pPr>
        <w:ind w:left="8307" w:hanging="360"/>
      </w:pPr>
      <w:rPr>
        <w:rFonts w:ascii="Wingdings" w:hAnsi="Wingdings" w:hint="default"/>
      </w:rPr>
    </w:lvl>
  </w:abstractNum>
  <w:abstractNum w:abstractNumId="12" w15:restartNumberingAfterBreak="0">
    <w:nsid w:val="438D4B68"/>
    <w:multiLevelType w:val="hybridMultilevel"/>
    <w:tmpl w:val="4064CC1C"/>
    <w:lvl w:ilvl="0" w:tplc="939E97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66F5AE4"/>
    <w:multiLevelType w:val="hybridMultilevel"/>
    <w:tmpl w:val="E6B43944"/>
    <w:lvl w:ilvl="0" w:tplc="FAB219B0">
      <w:start w:val="1"/>
      <w:numFmt w:val="bullet"/>
      <w:lvlText w:val="-"/>
      <w:lvlJc w:val="left"/>
      <w:pPr>
        <w:ind w:left="2120" w:hanging="360"/>
      </w:pPr>
      <w:rPr>
        <w:rFonts w:ascii="Times New Roman" w:eastAsia="Times New Roman" w:hAnsi="Times New Roman" w:cs="Times New Roman"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14" w15:restartNumberingAfterBreak="0">
    <w:nsid w:val="46A1504C"/>
    <w:multiLevelType w:val="hybridMultilevel"/>
    <w:tmpl w:val="AE4E689E"/>
    <w:lvl w:ilvl="0" w:tplc="F8AA4A04">
      <w:start w:val="1"/>
      <w:numFmt w:val="decimal"/>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14D3610"/>
    <w:multiLevelType w:val="hybridMultilevel"/>
    <w:tmpl w:val="C0900AC4"/>
    <w:lvl w:ilvl="0" w:tplc="FBA455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54154FB"/>
    <w:multiLevelType w:val="hybridMultilevel"/>
    <w:tmpl w:val="C37E6894"/>
    <w:lvl w:ilvl="0" w:tplc="665C7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42A7D"/>
    <w:multiLevelType w:val="hybridMultilevel"/>
    <w:tmpl w:val="4D4018CC"/>
    <w:lvl w:ilvl="0" w:tplc="2E108D46">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95408"/>
    <w:multiLevelType w:val="hybridMultilevel"/>
    <w:tmpl w:val="CE1202AC"/>
    <w:lvl w:ilvl="0" w:tplc="8CFABD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21777"/>
    <w:multiLevelType w:val="hybridMultilevel"/>
    <w:tmpl w:val="6E96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015B8"/>
    <w:multiLevelType w:val="hybridMultilevel"/>
    <w:tmpl w:val="38740CD4"/>
    <w:lvl w:ilvl="0" w:tplc="D23288A8">
      <w:start w:val="5"/>
      <w:numFmt w:val="bullet"/>
      <w:lvlText w:val="-"/>
      <w:lvlJc w:val="left"/>
      <w:pPr>
        <w:ind w:left="2200" w:hanging="360"/>
      </w:pPr>
      <w:rPr>
        <w:rFonts w:ascii="Times New Roman" w:eastAsia="Times New Roman" w:hAnsi="Times New Roman" w:cs="Times New Roman"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21" w15:restartNumberingAfterBreak="0">
    <w:nsid w:val="6790567F"/>
    <w:multiLevelType w:val="hybridMultilevel"/>
    <w:tmpl w:val="00203E6A"/>
    <w:lvl w:ilvl="0" w:tplc="4AD8C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206570"/>
    <w:multiLevelType w:val="hybridMultilevel"/>
    <w:tmpl w:val="B09A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B5DC0"/>
    <w:multiLevelType w:val="hybridMultilevel"/>
    <w:tmpl w:val="43301356"/>
    <w:lvl w:ilvl="0" w:tplc="2886163C">
      <w:start w:val="1"/>
      <w:numFmt w:val="bullet"/>
      <w:lvlText w:val="-"/>
      <w:lvlJc w:val="left"/>
      <w:pPr>
        <w:ind w:left="2527" w:hanging="360"/>
      </w:pPr>
      <w:rPr>
        <w:rFonts w:ascii="Times New Roman" w:eastAsia="Times New Roman" w:hAnsi="Times New Roman" w:cs="Times New Roman" w:hint="default"/>
        <w:i w:val="0"/>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4" w15:restartNumberingAfterBreak="0">
    <w:nsid w:val="700D64CF"/>
    <w:multiLevelType w:val="hybridMultilevel"/>
    <w:tmpl w:val="A69C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3248D"/>
    <w:multiLevelType w:val="hybridMultilevel"/>
    <w:tmpl w:val="D4C089FE"/>
    <w:lvl w:ilvl="0" w:tplc="3F529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F0190"/>
    <w:multiLevelType w:val="hybridMultilevel"/>
    <w:tmpl w:val="DCAC5D3C"/>
    <w:lvl w:ilvl="0" w:tplc="FCA84066">
      <w:start w:val="5"/>
      <w:numFmt w:val="bullet"/>
      <w:lvlText w:val="-"/>
      <w:lvlJc w:val="left"/>
      <w:pPr>
        <w:ind w:left="3640" w:hanging="360"/>
      </w:pPr>
      <w:rPr>
        <w:rFonts w:ascii="Times New Roman" w:eastAsia="Times New Roman" w:hAnsi="Times New Roman" w:cs="Times New Roman"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27" w15:restartNumberingAfterBreak="0">
    <w:nsid w:val="781F07B1"/>
    <w:multiLevelType w:val="hybridMultilevel"/>
    <w:tmpl w:val="32A443C0"/>
    <w:lvl w:ilvl="0" w:tplc="7C60E1F0">
      <w:start w:val="5"/>
      <w:numFmt w:val="bullet"/>
      <w:lvlText w:val="-"/>
      <w:lvlJc w:val="left"/>
      <w:pPr>
        <w:ind w:left="3300" w:hanging="360"/>
      </w:pPr>
      <w:rPr>
        <w:rFonts w:ascii="Times New Roman" w:eastAsia="Times New Roman"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num w:numId="1">
    <w:abstractNumId w:val="26"/>
  </w:num>
  <w:num w:numId="2">
    <w:abstractNumId w:val="27"/>
  </w:num>
  <w:num w:numId="3">
    <w:abstractNumId w:val="20"/>
  </w:num>
  <w:num w:numId="4">
    <w:abstractNumId w:val="3"/>
  </w:num>
  <w:num w:numId="5">
    <w:abstractNumId w:val="21"/>
  </w:num>
  <w:num w:numId="6">
    <w:abstractNumId w:val="14"/>
  </w:num>
  <w:num w:numId="7">
    <w:abstractNumId w:val="0"/>
  </w:num>
  <w:num w:numId="8">
    <w:abstractNumId w:val="10"/>
  </w:num>
  <w:num w:numId="9">
    <w:abstractNumId w:val="17"/>
  </w:num>
  <w:num w:numId="10">
    <w:abstractNumId w:val="12"/>
  </w:num>
  <w:num w:numId="11">
    <w:abstractNumId w:val="11"/>
  </w:num>
  <w:num w:numId="12">
    <w:abstractNumId w:val="8"/>
  </w:num>
  <w:num w:numId="13">
    <w:abstractNumId w:val="7"/>
  </w:num>
  <w:num w:numId="14">
    <w:abstractNumId w:val="18"/>
  </w:num>
  <w:num w:numId="15">
    <w:abstractNumId w:val="9"/>
  </w:num>
  <w:num w:numId="16">
    <w:abstractNumId w:val="24"/>
  </w:num>
  <w:num w:numId="17">
    <w:abstractNumId w:val="25"/>
  </w:num>
  <w:num w:numId="18">
    <w:abstractNumId w:val="6"/>
  </w:num>
  <w:num w:numId="19">
    <w:abstractNumId w:val="2"/>
  </w:num>
  <w:num w:numId="20">
    <w:abstractNumId w:val="16"/>
  </w:num>
  <w:num w:numId="21">
    <w:abstractNumId w:val="19"/>
  </w:num>
  <w:num w:numId="22">
    <w:abstractNumId w:val="22"/>
  </w:num>
  <w:num w:numId="23">
    <w:abstractNumId w:val="23"/>
  </w:num>
  <w:num w:numId="24">
    <w:abstractNumId w:val="4"/>
  </w:num>
  <w:num w:numId="25">
    <w:abstractNumId w:val="13"/>
  </w:num>
  <w:num w:numId="26">
    <w:abstractNumId w:val="5"/>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F3"/>
    <w:rsid w:val="000009CD"/>
    <w:rsid w:val="00001BF3"/>
    <w:rsid w:val="00001CFC"/>
    <w:rsid w:val="000028A1"/>
    <w:rsid w:val="00003EC4"/>
    <w:rsid w:val="00037882"/>
    <w:rsid w:val="00042517"/>
    <w:rsid w:val="0005429A"/>
    <w:rsid w:val="000F62CA"/>
    <w:rsid w:val="00100EBC"/>
    <w:rsid w:val="00134FCE"/>
    <w:rsid w:val="00155500"/>
    <w:rsid w:val="001B63FC"/>
    <w:rsid w:val="001E3CBB"/>
    <w:rsid w:val="001F5149"/>
    <w:rsid w:val="0024262C"/>
    <w:rsid w:val="00292F73"/>
    <w:rsid w:val="002F27FB"/>
    <w:rsid w:val="00331E24"/>
    <w:rsid w:val="003D5C2A"/>
    <w:rsid w:val="003E44BE"/>
    <w:rsid w:val="003F2AA7"/>
    <w:rsid w:val="00421F65"/>
    <w:rsid w:val="00473C5C"/>
    <w:rsid w:val="00484B6C"/>
    <w:rsid w:val="004857C4"/>
    <w:rsid w:val="00504D28"/>
    <w:rsid w:val="00543363"/>
    <w:rsid w:val="005C5D0A"/>
    <w:rsid w:val="005E2B4F"/>
    <w:rsid w:val="006002D6"/>
    <w:rsid w:val="00632680"/>
    <w:rsid w:val="006560B3"/>
    <w:rsid w:val="00663DE5"/>
    <w:rsid w:val="00665516"/>
    <w:rsid w:val="0072063C"/>
    <w:rsid w:val="00722705"/>
    <w:rsid w:val="0073344A"/>
    <w:rsid w:val="00752238"/>
    <w:rsid w:val="00767A5A"/>
    <w:rsid w:val="00785483"/>
    <w:rsid w:val="00795302"/>
    <w:rsid w:val="007F0094"/>
    <w:rsid w:val="007F5A29"/>
    <w:rsid w:val="00800F6C"/>
    <w:rsid w:val="00810367"/>
    <w:rsid w:val="008C70FA"/>
    <w:rsid w:val="008E6F0D"/>
    <w:rsid w:val="00900775"/>
    <w:rsid w:val="00901243"/>
    <w:rsid w:val="00903F1D"/>
    <w:rsid w:val="009058CA"/>
    <w:rsid w:val="00964BB0"/>
    <w:rsid w:val="00977332"/>
    <w:rsid w:val="00986828"/>
    <w:rsid w:val="00995A9F"/>
    <w:rsid w:val="009A28E3"/>
    <w:rsid w:val="009C0100"/>
    <w:rsid w:val="009D2E3A"/>
    <w:rsid w:val="00A30C46"/>
    <w:rsid w:val="00A66630"/>
    <w:rsid w:val="00A73A72"/>
    <w:rsid w:val="00A87C1E"/>
    <w:rsid w:val="00AC7CFB"/>
    <w:rsid w:val="00AD3CFD"/>
    <w:rsid w:val="00B06D4D"/>
    <w:rsid w:val="00B14D98"/>
    <w:rsid w:val="00B42EB1"/>
    <w:rsid w:val="00B5416D"/>
    <w:rsid w:val="00BD1587"/>
    <w:rsid w:val="00BE4061"/>
    <w:rsid w:val="00C17B8B"/>
    <w:rsid w:val="00C34896"/>
    <w:rsid w:val="00C47B95"/>
    <w:rsid w:val="00C53207"/>
    <w:rsid w:val="00C70176"/>
    <w:rsid w:val="00CA31FF"/>
    <w:rsid w:val="00CE0E74"/>
    <w:rsid w:val="00CF4CDB"/>
    <w:rsid w:val="00D12CE3"/>
    <w:rsid w:val="00D300A7"/>
    <w:rsid w:val="00D31200"/>
    <w:rsid w:val="00D441AD"/>
    <w:rsid w:val="00D57266"/>
    <w:rsid w:val="00DA0515"/>
    <w:rsid w:val="00DD1250"/>
    <w:rsid w:val="00E1192E"/>
    <w:rsid w:val="00E15FD9"/>
    <w:rsid w:val="00E37B45"/>
    <w:rsid w:val="00E62EB3"/>
    <w:rsid w:val="00E67CDE"/>
    <w:rsid w:val="00E8559F"/>
    <w:rsid w:val="00E970EF"/>
    <w:rsid w:val="00EC4A9C"/>
    <w:rsid w:val="00ED48EB"/>
    <w:rsid w:val="00ED66CF"/>
    <w:rsid w:val="00EE7E3B"/>
    <w:rsid w:val="00F76EE9"/>
    <w:rsid w:val="00FF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D7DB"/>
  <w15:chartTrackingRefBased/>
  <w15:docId w15:val="{EDD8AB6E-CC76-9645-9FFD-16F5E760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1B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F3"/>
    <w:pPr>
      <w:ind w:left="720"/>
      <w:contextualSpacing/>
    </w:pPr>
  </w:style>
  <w:style w:type="table" w:styleId="TableGrid">
    <w:name w:val="Table Grid"/>
    <w:basedOn w:val="TableNormal"/>
    <w:rsid w:val="007F5A29"/>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7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45"/>
    <w:rPr>
      <w:rFonts w:ascii="Segoe UI" w:eastAsia="Times New Roman" w:hAnsi="Segoe UI" w:cs="Segoe UI"/>
      <w:sz w:val="18"/>
      <w:szCs w:val="18"/>
    </w:rPr>
  </w:style>
  <w:style w:type="character" w:styleId="Hyperlink">
    <w:name w:val="Hyperlink"/>
    <w:basedOn w:val="DefaultParagraphFont"/>
    <w:uiPriority w:val="99"/>
    <w:unhideWhenUsed/>
    <w:rsid w:val="00AD3CFD"/>
    <w:rPr>
      <w:color w:val="0563C1" w:themeColor="hyperlink"/>
      <w:u w:val="single"/>
    </w:rPr>
  </w:style>
  <w:style w:type="character" w:styleId="CommentReference">
    <w:name w:val="annotation reference"/>
    <w:basedOn w:val="DefaultParagraphFont"/>
    <w:uiPriority w:val="99"/>
    <w:semiHidden/>
    <w:unhideWhenUsed/>
    <w:rsid w:val="00D57266"/>
    <w:rPr>
      <w:sz w:val="16"/>
      <w:szCs w:val="16"/>
    </w:rPr>
  </w:style>
  <w:style w:type="paragraph" w:styleId="CommentText">
    <w:name w:val="annotation text"/>
    <w:basedOn w:val="Normal"/>
    <w:link w:val="CommentTextChar"/>
    <w:uiPriority w:val="99"/>
    <w:semiHidden/>
    <w:unhideWhenUsed/>
    <w:rsid w:val="00D57266"/>
    <w:rPr>
      <w:sz w:val="20"/>
      <w:szCs w:val="20"/>
    </w:rPr>
  </w:style>
  <w:style w:type="character" w:customStyle="1" w:styleId="CommentTextChar">
    <w:name w:val="Comment Text Char"/>
    <w:basedOn w:val="DefaultParagraphFont"/>
    <w:link w:val="CommentText"/>
    <w:uiPriority w:val="99"/>
    <w:semiHidden/>
    <w:rsid w:val="00D57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266"/>
    <w:rPr>
      <w:b/>
      <w:bCs/>
    </w:rPr>
  </w:style>
  <w:style w:type="character" w:customStyle="1" w:styleId="CommentSubjectChar">
    <w:name w:val="Comment Subject Char"/>
    <w:basedOn w:val="CommentTextChar"/>
    <w:link w:val="CommentSubject"/>
    <w:uiPriority w:val="99"/>
    <w:semiHidden/>
    <w:rsid w:val="00D57266"/>
    <w:rPr>
      <w:rFonts w:ascii="Times New Roman" w:eastAsia="Times New Roman" w:hAnsi="Times New Roman" w:cs="Times New Roman"/>
      <w:b/>
      <w:bCs/>
      <w:sz w:val="20"/>
      <w:szCs w:val="20"/>
    </w:rPr>
  </w:style>
  <w:style w:type="paragraph" w:styleId="NormalWeb">
    <w:name w:val="Normal (Web)"/>
    <w:basedOn w:val="Normal"/>
    <w:uiPriority w:val="99"/>
    <w:unhideWhenUsed/>
    <w:rsid w:val="00C34896"/>
    <w:pPr>
      <w:spacing w:before="100" w:beforeAutospacing="1" w:after="100" w:afterAutospacing="1"/>
    </w:pPr>
  </w:style>
  <w:style w:type="paragraph" w:styleId="Revision">
    <w:name w:val="Revision"/>
    <w:hidden/>
    <w:uiPriority w:val="99"/>
    <w:semiHidden/>
    <w:rsid w:val="00D3120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D1587"/>
    <w:rPr>
      <w:color w:val="605E5C"/>
      <w:shd w:val="clear" w:color="auto" w:fill="E1DFDD"/>
    </w:rPr>
  </w:style>
  <w:style w:type="character" w:styleId="FollowedHyperlink">
    <w:name w:val="FollowedHyperlink"/>
    <w:basedOn w:val="DefaultParagraphFont"/>
    <w:uiPriority w:val="99"/>
    <w:semiHidden/>
    <w:unhideWhenUsed/>
    <w:rsid w:val="00BD15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48381">
      <w:bodyDiv w:val="1"/>
      <w:marLeft w:val="0"/>
      <w:marRight w:val="0"/>
      <w:marTop w:val="0"/>
      <w:marBottom w:val="0"/>
      <w:divBdr>
        <w:top w:val="none" w:sz="0" w:space="0" w:color="auto"/>
        <w:left w:val="none" w:sz="0" w:space="0" w:color="auto"/>
        <w:bottom w:val="none" w:sz="0" w:space="0" w:color="auto"/>
        <w:right w:val="none" w:sz="0" w:space="0" w:color="auto"/>
      </w:divBdr>
    </w:div>
    <w:div w:id="738215832">
      <w:bodyDiv w:val="1"/>
      <w:marLeft w:val="0"/>
      <w:marRight w:val="0"/>
      <w:marTop w:val="0"/>
      <w:marBottom w:val="0"/>
      <w:divBdr>
        <w:top w:val="none" w:sz="0" w:space="0" w:color="auto"/>
        <w:left w:val="none" w:sz="0" w:space="0" w:color="auto"/>
        <w:bottom w:val="none" w:sz="0" w:space="0" w:color="auto"/>
        <w:right w:val="none" w:sz="0" w:space="0" w:color="auto"/>
      </w:divBdr>
      <w:divsChild>
        <w:div w:id="1454324361">
          <w:marLeft w:val="0"/>
          <w:marRight w:val="0"/>
          <w:marTop w:val="0"/>
          <w:marBottom w:val="0"/>
          <w:divBdr>
            <w:top w:val="none" w:sz="0" w:space="0" w:color="auto"/>
            <w:left w:val="none" w:sz="0" w:space="0" w:color="auto"/>
            <w:bottom w:val="none" w:sz="0" w:space="0" w:color="auto"/>
            <w:right w:val="none" w:sz="0" w:space="0" w:color="auto"/>
          </w:divBdr>
          <w:divsChild>
            <w:div w:id="881095640">
              <w:marLeft w:val="0"/>
              <w:marRight w:val="0"/>
              <w:marTop w:val="0"/>
              <w:marBottom w:val="0"/>
              <w:divBdr>
                <w:top w:val="none" w:sz="0" w:space="0" w:color="auto"/>
                <w:left w:val="none" w:sz="0" w:space="0" w:color="auto"/>
                <w:bottom w:val="none" w:sz="0" w:space="0" w:color="auto"/>
                <w:right w:val="none" w:sz="0" w:space="0" w:color="auto"/>
              </w:divBdr>
              <w:divsChild>
                <w:div w:id="8243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90496">
      <w:bodyDiv w:val="1"/>
      <w:marLeft w:val="0"/>
      <w:marRight w:val="0"/>
      <w:marTop w:val="0"/>
      <w:marBottom w:val="0"/>
      <w:divBdr>
        <w:top w:val="none" w:sz="0" w:space="0" w:color="auto"/>
        <w:left w:val="none" w:sz="0" w:space="0" w:color="auto"/>
        <w:bottom w:val="none" w:sz="0" w:space="0" w:color="auto"/>
        <w:right w:val="none" w:sz="0" w:space="0" w:color="auto"/>
      </w:divBdr>
    </w:div>
    <w:div w:id="1166822427">
      <w:bodyDiv w:val="1"/>
      <w:marLeft w:val="0"/>
      <w:marRight w:val="0"/>
      <w:marTop w:val="0"/>
      <w:marBottom w:val="0"/>
      <w:divBdr>
        <w:top w:val="none" w:sz="0" w:space="0" w:color="auto"/>
        <w:left w:val="none" w:sz="0" w:space="0" w:color="auto"/>
        <w:bottom w:val="none" w:sz="0" w:space="0" w:color="auto"/>
        <w:right w:val="none" w:sz="0" w:space="0" w:color="auto"/>
      </w:divBdr>
    </w:div>
    <w:div w:id="1692994027">
      <w:bodyDiv w:val="1"/>
      <w:marLeft w:val="0"/>
      <w:marRight w:val="0"/>
      <w:marTop w:val="0"/>
      <w:marBottom w:val="0"/>
      <w:divBdr>
        <w:top w:val="none" w:sz="0" w:space="0" w:color="auto"/>
        <w:left w:val="none" w:sz="0" w:space="0" w:color="auto"/>
        <w:bottom w:val="none" w:sz="0" w:space="0" w:color="auto"/>
        <w:right w:val="none" w:sz="0" w:space="0" w:color="auto"/>
      </w:divBdr>
    </w:div>
    <w:div w:id="1833402062">
      <w:bodyDiv w:val="1"/>
      <w:marLeft w:val="0"/>
      <w:marRight w:val="0"/>
      <w:marTop w:val="0"/>
      <w:marBottom w:val="0"/>
      <w:divBdr>
        <w:top w:val="none" w:sz="0" w:space="0" w:color="auto"/>
        <w:left w:val="none" w:sz="0" w:space="0" w:color="auto"/>
        <w:bottom w:val="none" w:sz="0" w:space="0" w:color="auto"/>
        <w:right w:val="none" w:sz="0" w:space="0" w:color="auto"/>
      </w:divBdr>
    </w:div>
    <w:div w:id="212418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SDYWpHeuUMrqBw6V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2026-01-12T04:21:00Z</cp:lastPrinted>
  <dcterms:created xsi:type="dcterms:W3CDTF">2026-02-12T02:03:00Z</dcterms:created>
  <dcterms:modified xsi:type="dcterms:W3CDTF">2026-02-12T03:50:00Z</dcterms:modified>
</cp:coreProperties>
</file>